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086" w:rsidRDefault="002810FF">
      <w:pPr>
        <w:spacing w:before="158" w:line="361" w:lineRule="exact"/>
        <w:jc w:val="center"/>
        <w:textAlignment w:val="baseline"/>
        <w:rPr>
          <w:rFonts w:eastAsia="Times New Roman"/>
          <w:b/>
          <w:i/>
          <w:color w:val="000000"/>
          <w:spacing w:val="-3"/>
          <w:sz w:val="32"/>
        </w:rPr>
      </w:pPr>
      <w:r>
        <w:rPr>
          <w:rFonts w:eastAsia="Times New Roman"/>
          <w:b/>
          <w:i/>
          <w:color w:val="000000"/>
          <w:spacing w:val="-3"/>
          <w:sz w:val="32"/>
        </w:rPr>
        <w:t>Wharf' House, King Street, Emsworth</w:t>
      </w:r>
    </w:p>
    <w:p w:rsidR="00524086" w:rsidRDefault="002810FF">
      <w:pPr>
        <w:spacing w:before="364" w:line="278" w:lineRule="exact"/>
        <w:ind w:firstLine="216"/>
        <w:jc w:val="both"/>
        <w:textAlignment w:val="baseline"/>
        <w:rPr>
          <w:rFonts w:eastAsia="Times New Roman"/>
          <w:color w:val="000000"/>
          <w:spacing w:val="-4"/>
          <w:sz w:val="25"/>
        </w:rPr>
      </w:pPr>
      <w:r>
        <w:rPr>
          <w:rFonts w:eastAsia="Times New Roman"/>
          <w:color w:val="000000"/>
          <w:spacing w:val="-4"/>
          <w:sz w:val="25"/>
        </w:rPr>
        <w:t>Pam Clayton introduced us to the owners who showed us round the site. Although no deeds were available we undertook to do research from other sources as this is an important site. Not only is the house a major one in Emsworth, but the Dolphin Brewery was a</w:t>
      </w:r>
      <w:r>
        <w:rPr>
          <w:rFonts w:eastAsia="Times New Roman"/>
          <w:color w:val="000000"/>
          <w:spacing w:val="-4"/>
          <w:sz w:val="25"/>
        </w:rPr>
        <w:t>lso located in the garden.</w:t>
      </w:r>
    </w:p>
    <w:p w:rsidR="00524086" w:rsidRDefault="002810FF">
      <w:pPr>
        <w:spacing w:line="278" w:lineRule="exact"/>
        <w:ind w:firstLine="216"/>
        <w:jc w:val="both"/>
        <w:textAlignment w:val="baseline"/>
        <w:rPr>
          <w:rFonts w:eastAsia="Times New Roman"/>
          <w:color w:val="000000"/>
          <w:sz w:val="25"/>
        </w:rPr>
      </w:pPr>
      <w:r>
        <w:rPr>
          <w:rFonts w:eastAsia="Times New Roman"/>
          <w:color w:val="000000"/>
          <w:sz w:val="25"/>
        </w:rPr>
        <w:t>The Brewery was probably built in the late 18</w:t>
      </w:r>
      <w:r>
        <w:rPr>
          <w:rFonts w:eastAsia="Times New Roman"/>
          <w:color w:val="000000"/>
          <w:sz w:val="25"/>
          <w:vertAlign w:val="superscript"/>
        </w:rPr>
        <w:t>th</w:t>
      </w:r>
      <w:r>
        <w:rPr>
          <w:rFonts w:eastAsia="Times New Roman"/>
          <w:color w:val="000000"/>
          <w:sz w:val="25"/>
        </w:rPr>
        <w:t xml:space="preserve"> century before the house was built. Joseph Lane, a brewer, lived at </w:t>
      </w:r>
      <w:proofErr w:type="spellStart"/>
      <w:r>
        <w:rPr>
          <w:rFonts w:eastAsia="Times New Roman"/>
          <w:color w:val="000000"/>
          <w:sz w:val="25"/>
        </w:rPr>
        <w:t>Holmwood</w:t>
      </w:r>
      <w:proofErr w:type="spellEnd"/>
      <w:r>
        <w:rPr>
          <w:rFonts w:eastAsia="Times New Roman"/>
          <w:color w:val="000000"/>
          <w:sz w:val="25"/>
        </w:rPr>
        <w:t xml:space="preserve"> (the next house) and ran the Dolphin Brewery.</w:t>
      </w:r>
    </w:p>
    <w:p w:rsidR="00524086" w:rsidRDefault="002810FF">
      <w:pPr>
        <w:spacing w:line="276" w:lineRule="exact"/>
        <w:ind w:firstLine="216"/>
        <w:jc w:val="both"/>
        <w:textAlignment w:val="baseline"/>
        <w:rPr>
          <w:rFonts w:eastAsia="Times New Roman"/>
          <w:color w:val="000000"/>
          <w:sz w:val="25"/>
        </w:rPr>
      </w:pPr>
      <w:r>
        <w:rPr>
          <w:rFonts w:eastAsia="Times New Roman"/>
          <w:color w:val="000000"/>
          <w:sz w:val="25"/>
        </w:rPr>
        <w:t xml:space="preserve">In 1820 there were Sale Particulars in the </w:t>
      </w:r>
      <w:r>
        <w:rPr>
          <w:rFonts w:eastAsia="Times New Roman"/>
          <w:i/>
          <w:color w:val="000000"/>
          <w:sz w:val="24"/>
        </w:rPr>
        <w:t>Hampshire Teleg</w:t>
      </w:r>
      <w:r>
        <w:rPr>
          <w:rFonts w:eastAsia="Times New Roman"/>
          <w:i/>
          <w:color w:val="000000"/>
          <w:sz w:val="24"/>
        </w:rPr>
        <w:t xml:space="preserve">raph </w:t>
      </w:r>
      <w:r>
        <w:rPr>
          <w:rFonts w:eastAsia="Times New Roman"/>
          <w:color w:val="000000"/>
          <w:sz w:val="25"/>
        </w:rPr>
        <w:t xml:space="preserve">offering: "Large, valuable and improvable brewery, </w:t>
      </w:r>
      <w:proofErr w:type="spellStart"/>
      <w:r>
        <w:rPr>
          <w:rFonts w:eastAsia="Times New Roman"/>
          <w:color w:val="000000"/>
          <w:sz w:val="25"/>
        </w:rPr>
        <w:t>malthouse</w:t>
      </w:r>
      <w:proofErr w:type="spellEnd"/>
      <w:r>
        <w:rPr>
          <w:rFonts w:eastAsia="Times New Roman"/>
          <w:color w:val="000000"/>
          <w:sz w:val="25"/>
        </w:rPr>
        <w:t xml:space="preserve">, cellars, wine and spirit store, stables, cart-house and piggery, large yard and cooperage. In full trade. Plus </w:t>
      </w:r>
      <w:r>
        <w:rPr>
          <w:rFonts w:eastAsia="Times New Roman"/>
          <w:color w:val="000000"/>
          <w:sz w:val="24"/>
          <w:u w:val="single"/>
        </w:rPr>
        <w:t>newly erected</w:t>
      </w:r>
      <w:r>
        <w:rPr>
          <w:rFonts w:eastAsia="Times New Roman"/>
          <w:color w:val="000000"/>
          <w:sz w:val="25"/>
        </w:rPr>
        <w:t xml:space="preserve"> house ....walled in garden ....attached to brewery".</w:t>
      </w:r>
    </w:p>
    <w:p w:rsidR="00524086" w:rsidRDefault="002810FF">
      <w:pPr>
        <w:spacing w:line="277" w:lineRule="exact"/>
        <w:ind w:firstLine="216"/>
        <w:jc w:val="both"/>
        <w:textAlignment w:val="baseline"/>
        <w:rPr>
          <w:rFonts w:eastAsia="Times New Roman"/>
          <w:color w:val="000000"/>
          <w:spacing w:val="-3"/>
          <w:sz w:val="25"/>
        </w:rPr>
      </w:pPr>
      <w:r>
        <w:rPr>
          <w:rFonts w:eastAsia="Times New Roman"/>
          <w:color w:val="000000"/>
          <w:spacing w:val="-3"/>
          <w:sz w:val="25"/>
        </w:rPr>
        <w:t xml:space="preserve">By 1838 George Gatehouse was at the brewery and the </w:t>
      </w:r>
      <w:proofErr w:type="spellStart"/>
      <w:r>
        <w:rPr>
          <w:rFonts w:eastAsia="Times New Roman"/>
          <w:color w:val="000000"/>
          <w:spacing w:val="-3"/>
          <w:sz w:val="25"/>
        </w:rPr>
        <w:t>Revd</w:t>
      </w:r>
      <w:proofErr w:type="spellEnd"/>
      <w:r>
        <w:rPr>
          <w:rFonts w:eastAsia="Times New Roman"/>
          <w:color w:val="000000"/>
          <w:spacing w:val="-3"/>
          <w:sz w:val="25"/>
        </w:rPr>
        <w:t xml:space="preserve"> Daniel Davies occupied the house. He had arrived in Emsworth from Wales where he was the incumbent of various parishes including </w:t>
      </w:r>
      <w:proofErr w:type="spellStart"/>
      <w:r>
        <w:rPr>
          <w:rFonts w:eastAsia="Times New Roman"/>
          <w:color w:val="000000"/>
          <w:spacing w:val="-3"/>
          <w:sz w:val="25"/>
        </w:rPr>
        <w:t>Bayvil</w:t>
      </w:r>
      <w:proofErr w:type="spellEnd"/>
      <w:r>
        <w:rPr>
          <w:rFonts w:eastAsia="Times New Roman"/>
          <w:color w:val="000000"/>
          <w:spacing w:val="-3"/>
          <w:sz w:val="25"/>
        </w:rPr>
        <w:t>, west of Cardigan. He became Minister of St Peter's Chapel in t</w:t>
      </w:r>
      <w:r>
        <w:rPr>
          <w:rFonts w:eastAsia="Times New Roman"/>
          <w:color w:val="000000"/>
          <w:spacing w:val="-3"/>
          <w:sz w:val="25"/>
        </w:rPr>
        <w:t xml:space="preserve">he Square and married Harriet Holloway of </w:t>
      </w:r>
      <w:proofErr w:type="spellStart"/>
      <w:r>
        <w:rPr>
          <w:rFonts w:eastAsia="Times New Roman"/>
          <w:color w:val="000000"/>
          <w:spacing w:val="-3"/>
          <w:sz w:val="25"/>
        </w:rPr>
        <w:t>Saxted</w:t>
      </w:r>
      <w:proofErr w:type="spellEnd"/>
      <w:r>
        <w:rPr>
          <w:rFonts w:eastAsia="Times New Roman"/>
          <w:color w:val="000000"/>
          <w:spacing w:val="-3"/>
          <w:sz w:val="25"/>
        </w:rPr>
        <w:t xml:space="preserve"> House. He lived in his house in great style and named it "Bayville". It continued in this nam</w:t>
      </w:r>
      <w:bookmarkStart w:id="0" w:name="_GoBack"/>
      <w:bookmarkEnd w:id="0"/>
      <w:r>
        <w:rPr>
          <w:rFonts w:eastAsia="Times New Roman"/>
          <w:color w:val="000000"/>
          <w:spacing w:val="-3"/>
          <w:sz w:val="25"/>
        </w:rPr>
        <w:t xml:space="preserve">e for many years. In 1937 Rear Admiral </w:t>
      </w:r>
      <w:proofErr w:type="spellStart"/>
      <w:r>
        <w:rPr>
          <w:rFonts w:eastAsia="Times New Roman"/>
          <w:color w:val="000000"/>
          <w:spacing w:val="-3"/>
          <w:sz w:val="25"/>
        </w:rPr>
        <w:t>Kenelm</w:t>
      </w:r>
      <w:proofErr w:type="spellEnd"/>
      <w:r>
        <w:rPr>
          <w:rFonts w:eastAsia="Times New Roman"/>
          <w:color w:val="000000"/>
          <w:spacing w:val="-3"/>
          <w:sz w:val="25"/>
        </w:rPr>
        <w:t xml:space="preserve"> Everett Creighton RVO, JP, was the occupier and he gave the house it</w:t>
      </w:r>
      <w:r>
        <w:rPr>
          <w:rFonts w:eastAsia="Times New Roman"/>
          <w:color w:val="000000"/>
          <w:spacing w:val="-3"/>
          <w:sz w:val="25"/>
        </w:rPr>
        <w:t>s present name.</w:t>
      </w:r>
    </w:p>
    <w:p w:rsidR="00524086" w:rsidRDefault="002810FF">
      <w:pPr>
        <w:spacing w:line="275" w:lineRule="exact"/>
        <w:ind w:left="216"/>
        <w:jc w:val="both"/>
        <w:textAlignment w:val="baseline"/>
        <w:rPr>
          <w:rFonts w:eastAsia="Times New Roman"/>
          <w:color w:val="000000"/>
          <w:spacing w:val="-4"/>
          <w:sz w:val="25"/>
        </w:rPr>
      </w:pPr>
      <w:r>
        <w:rPr>
          <w:rFonts w:eastAsia="Times New Roman"/>
          <w:color w:val="000000"/>
          <w:spacing w:val="-4"/>
          <w:sz w:val="25"/>
        </w:rPr>
        <w:t>The brewery had disappeared by 1932.</w:t>
      </w:r>
    </w:p>
    <w:p w:rsidR="002810FF" w:rsidRPr="002810FF" w:rsidRDefault="002810FF" w:rsidP="002810FF">
      <w:pPr>
        <w:tabs>
          <w:tab w:val="left" w:pos="993"/>
        </w:tabs>
        <w:spacing w:line="275" w:lineRule="exact"/>
        <w:ind w:left="216"/>
        <w:jc w:val="right"/>
        <w:textAlignment w:val="baseline"/>
        <w:rPr>
          <w:rFonts w:eastAsia="Times New Roman"/>
          <w:b/>
          <w:i/>
          <w:color w:val="000000"/>
          <w:spacing w:val="-4"/>
          <w:sz w:val="25"/>
        </w:rPr>
      </w:pPr>
      <w:r w:rsidRPr="002810FF">
        <w:rPr>
          <w:rFonts w:eastAsia="Times New Roman"/>
          <w:b/>
          <w:i/>
          <w:color w:val="000000"/>
          <w:spacing w:val="-4"/>
          <w:sz w:val="25"/>
        </w:rPr>
        <w:t>Roy and Sheila Morgan</w:t>
      </w:r>
    </w:p>
    <w:sectPr w:rsidR="002810FF" w:rsidRPr="002810FF" w:rsidSect="002810FF">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524086"/>
    <w:rsid w:val="002810FF"/>
    <w:rsid w:val="00524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Bury</cp:lastModifiedBy>
  <cp:revision>2</cp:revision>
  <dcterms:created xsi:type="dcterms:W3CDTF">2022-12-21T15:11:00Z</dcterms:created>
  <dcterms:modified xsi:type="dcterms:W3CDTF">2022-12-21T15:15:00Z</dcterms:modified>
</cp:coreProperties>
</file>