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16" w:rsidRPr="001C7B89" w:rsidRDefault="001B160F" w:rsidP="0048067D">
      <w:pPr>
        <w:spacing w:before="401" w:line="365" w:lineRule="exact"/>
        <w:jc w:val="center"/>
        <w:textAlignment w:val="baseline"/>
        <w:rPr>
          <w:rFonts w:eastAsia="Times New Roman"/>
          <w:b/>
          <w:i/>
          <w:color w:val="000000"/>
          <w:sz w:val="32"/>
          <w:lang w:val="en-GB"/>
        </w:rPr>
      </w:pPr>
      <w:r w:rsidRPr="001C7B89">
        <w:rPr>
          <w:rFonts w:eastAsia="Times New Roman"/>
          <w:b/>
          <w:i/>
          <w:color w:val="000000"/>
          <w:sz w:val="32"/>
          <w:lang w:val="en-GB"/>
        </w:rPr>
        <w:t xml:space="preserve">Three Manor Houses at </w:t>
      </w:r>
      <w:proofErr w:type="spellStart"/>
      <w:r w:rsidRPr="001C7B89">
        <w:rPr>
          <w:rFonts w:eastAsia="Times New Roman"/>
          <w:b/>
          <w:i/>
          <w:color w:val="000000"/>
          <w:sz w:val="32"/>
          <w:lang w:val="en-GB"/>
        </w:rPr>
        <w:t>Warblington</w:t>
      </w:r>
      <w:proofErr w:type="spellEnd"/>
    </w:p>
    <w:p w:rsidR="00046216" w:rsidRPr="001C7B89" w:rsidRDefault="001B160F" w:rsidP="0048067D">
      <w:pPr>
        <w:spacing w:before="359" w:line="277" w:lineRule="exact"/>
        <w:ind w:firstLine="216"/>
        <w:textAlignment w:val="baseline"/>
        <w:rPr>
          <w:rFonts w:eastAsia="Times New Roman"/>
          <w:color w:val="000000"/>
          <w:sz w:val="24"/>
          <w:lang w:val="en-GB"/>
        </w:rPr>
      </w:pPr>
      <w:r w:rsidRPr="001C7B89">
        <w:rPr>
          <w:rFonts w:eastAsia="Times New Roman"/>
          <w:color w:val="000000"/>
          <w:sz w:val="24"/>
          <w:lang w:val="en-GB"/>
        </w:rPr>
        <w:t>A Mediaeval Manor House was where the Lord lived with his family, held his court, and where the principal servants of the Manor lived and kept their records. If the lord was non-resident then there might be no Manor House as such at all. A new one would only be built if a new lord decided to live there; there are three periods when such an event seems to have taken place locally. The first is during the p</w:t>
      </w:r>
      <w:r w:rsidR="001C7B89" w:rsidRPr="001C7B89">
        <w:rPr>
          <w:rFonts w:eastAsia="Times New Roman"/>
          <w:color w:val="000000"/>
          <w:sz w:val="24"/>
          <w:lang w:val="en-GB"/>
        </w:rPr>
        <w:t>re-Conquest; the second from c.1230 until c.</w:t>
      </w:r>
      <w:r w:rsidRPr="001C7B89">
        <w:rPr>
          <w:rFonts w:eastAsia="Times New Roman"/>
          <w:color w:val="000000"/>
          <w:sz w:val="24"/>
          <w:lang w:val="en-GB"/>
        </w:rPr>
        <w:t xml:space="preserve">1450; the third when the Countess of Salisbury built her "Castle" at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between 1517 and 1527.</w:t>
      </w:r>
    </w:p>
    <w:p w:rsidR="00046216" w:rsidRPr="001C7B89" w:rsidRDefault="001B160F" w:rsidP="0048067D">
      <w:pPr>
        <w:spacing w:before="4" w:line="277" w:lineRule="exact"/>
        <w:ind w:firstLine="216"/>
        <w:textAlignment w:val="baseline"/>
        <w:rPr>
          <w:rFonts w:eastAsia="Times New Roman"/>
          <w:color w:val="000000"/>
          <w:sz w:val="24"/>
          <w:lang w:val="en-GB"/>
        </w:rPr>
      </w:pPr>
      <w:r w:rsidRPr="001C7B89">
        <w:rPr>
          <w:rFonts w:eastAsia="Times New Roman"/>
          <w:color w:val="000000"/>
          <w:sz w:val="24"/>
          <w:lang w:val="en-GB"/>
        </w:rPr>
        <w:t xml:space="preserve">The chief pointer to a pre-Conquest Manor is the Saxon chapel built on the site of the present chancel of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Church. We now think that there was never a village at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the alternative suggestion must be that this was the chapel of a Manor House if there was an important local lord. There was; his name was Godwin; he had been lord of Westbourne since the early 11</w:t>
      </w:r>
      <w:r w:rsidRPr="001C7B89">
        <w:rPr>
          <w:rFonts w:eastAsia="Times New Roman"/>
          <w:color w:val="000000"/>
          <w:sz w:val="24"/>
          <w:vertAlign w:val="superscript"/>
          <w:lang w:val="en-GB"/>
        </w:rPr>
        <w:t>th</w:t>
      </w:r>
      <w:r w:rsidRPr="001C7B89">
        <w:rPr>
          <w:rFonts w:eastAsia="Times New Roman"/>
          <w:color w:val="000000"/>
          <w:sz w:val="24"/>
          <w:lang w:val="en-GB"/>
        </w:rPr>
        <w:t xml:space="preserve"> century, made Earl of Wessex by Canute in 1020, and for thirty years or so was the most important non-royal in the country. In addition the Sussex Domesday Book for Westbourne says that the Manor of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was considered to be a part of Westbourne for purposes of administration, which makes Godwin Lord of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as well. It is not unlikely that he built the chapel and had a house there as well.</w:t>
      </w:r>
    </w:p>
    <w:p w:rsidR="00046216" w:rsidRPr="001C7B89" w:rsidRDefault="001B160F" w:rsidP="0048067D">
      <w:pPr>
        <w:spacing w:line="276" w:lineRule="exact"/>
        <w:ind w:firstLine="216"/>
        <w:textAlignment w:val="baseline"/>
        <w:rPr>
          <w:rFonts w:eastAsia="Times New Roman"/>
          <w:color w:val="000000"/>
          <w:sz w:val="24"/>
          <w:lang w:val="en-GB"/>
        </w:rPr>
      </w:pPr>
      <w:r w:rsidRPr="001C7B89">
        <w:rPr>
          <w:rFonts w:eastAsia="Times New Roman"/>
          <w:color w:val="000000"/>
          <w:sz w:val="24"/>
          <w:lang w:val="en-GB"/>
        </w:rPr>
        <w:t xml:space="preserve">Canute had charged Godwin with the defence of the coasts of southern England. Godwin decided to deal with the potential raiders before they landed, and chose the harbour he knew as his base. During the next forty years or so the Godwin family acquired almost all the Manors around Chichester Harbour apart from two or three which were owned by various Church authorities; unfortunately for the Earl, he chose to make his base in the eastern part of the harbour at </w:t>
      </w:r>
      <w:proofErr w:type="spellStart"/>
      <w:r w:rsidRPr="001C7B89">
        <w:rPr>
          <w:rFonts w:eastAsia="Times New Roman"/>
          <w:color w:val="000000"/>
          <w:sz w:val="24"/>
          <w:lang w:val="en-GB"/>
        </w:rPr>
        <w:t>Bosham</w:t>
      </w:r>
      <w:proofErr w:type="spellEnd"/>
      <w:r w:rsidRPr="001C7B89">
        <w:rPr>
          <w:rFonts w:eastAsia="Times New Roman"/>
          <w:color w:val="000000"/>
          <w:sz w:val="24"/>
          <w:lang w:val="en-GB"/>
        </w:rPr>
        <w:t>, which was the property of the Archbishop of Canterbury. For some thirty years no English Archbishop complained, but in 1049, even before the Conquest, Edward the Confessor organised the appointment of a Norman, and that led to trouble for Godwin.</w:t>
      </w:r>
    </w:p>
    <w:p w:rsidR="00046216" w:rsidRPr="001C7B89" w:rsidRDefault="001B160F" w:rsidP="0048067D">
      <w:pPr>
        <w:spacing w:line="276" w:lineRule="exact"/>
        <w:ind w:firstLine="216"/>
        <w:textAlignment w:val="baseline"/>
        <w:rPr>
          <w:rFonts w:eastAsia="Times New Roman"/>
          <w:color w:val="000000"/>
          <w:spacing w:val="3"/>
          <w:sz w:val="24"/>
          <w:lang w:val="en-GB"/>
        </w:rPr>
      </w:pPr>
      <w:r w:rsidRPr="001C7B89">
        <w:rPr>
          <w:rFonts w:eastAsia="Times New Roman"/>
          <w:color w:val="000000"/>
          <w:spacing w:val="3"/>
          <w:sz w:val="24"/>
          <w:lang w:val="en-GB"/>
        </w:rPr>
        <w:t>Canute had died in 1034; Godwin took charge as the strong man of the state and aide to Emma of Normandy, Canute's widow, as well as being the widow of the disastrous English King Ethelred. By 1042 Canute's sons had died and Emma and Godwin brought Edward, Ethelred's son, back from Normandy, where he had spent almost all his life, to be King. His Norman friends took over the Court. Godwin tried to prevent their obtaining lands, which made them unpopula</w:t>
      </w:r>
      <w:r w:rsidR="0048067D" w:rsidRPr="001C7B89">
        <w:rPr>
          <w:rFonts w:eastAsia="Times New Roman"/>
          <w:color w:val="000000"/>
          <w:spacing w:val="3"/>
          <w:sz w:val="24"/>
          <w:lang w:val="en-GB"/>
        </w:rPr>
        <w:t xml:space="preserve">r with the King. Robert of </w:t>
      </w:r>
      <w:proofErr w:type="spellStart"/>
      <w:r w:rsidR="0048067D" w:rsidRPr="001C7B89">
        <w:rPr>
          <w:rFonts w:eastAsia="Times New Roman"/>
          <w:color w:val="000000"/>
          <w:spacing w:val="3"/>
          <w:sz w:val="24"/>
          <w:lang w:val="en-GB"/>
        </w:rPr>
        <w:t>Jum</w:t>
      </w:r>
      <w:r w:rsidRPr="001C7B89">
        <w:rPr>
          <w:rFonts w:eastAsia="Times New Roman"/>
          <w:color w:val="000000"/>
          <w:spacing w:val="3"/>
          <w:sz w:val="24"/>
          <w:lang w:val="en-GB"/>
        </w:rPr>
        <w:t>i</w:t>
      </w:r>
      <w:r w:rsidR="0048067D" w:rsidRPr="001C7B89">
        <w:rPr>
          <w:rFonts w:eastAsia="Times New Roman"/>
          <w:color w:val="000000"/>
          <w:spacing w:val="3"/>
          <w:sz w:val="24"/>
          <w:lang w:val="en-GB"/>
        </w:rPr>
        <w:t>è</w:t>
      </w:r>
      <w:r w:rsidRPr="001C7B89">
        <w:rPr>
          <w:rFonts w:eastAsia="Times New Roman"/>
          <w:color w:val="000000"/>
          <w:spacing w:val="3"/>
          <w:sz w:val="24"/>
          <w:lang w:val="en-GB"/>
        </w:rPr>
        <w:t>ges</w:t>
      </w:r>
      <w:proofErr w:type="spellEnd"/>
      <w:r w:rsidRPr="001C7B89">
        <w:rPr>
          <w:rFonts w:eastAsia="Times New Roman"/>
          <w:color w:val="000000"/>
          <w:spacing w:val="3"/>
          <w:sz w:val="24"/>
          <w:lang w:val="en-GB"/>
        </w:rPr>
        <w:t xml:space="preserve">, the new Archbishop, accused Godwin of heresy because of his occupation of </w:t>
      </w:r>
      <w:proofErr w:type="spellStart"/>
      <w:r w:rsidRPr="001C7B89">
        <w:rPr>
          <w:rFonts w:eastAsia="Times New Roman"/>
          <w:color w:val="000000"/>
          <w:spacing w:val="3"/>
          <w:sz w:val="24"/>
          <w:lang w:val="en-GB"/>
        </w:rPr>
        <w:t>Bosham</w:t>
      </w:r>
      <w:proofErr w:type="spellEnd"/>
      <w:r w:rsidRPr="001C7B89">
        <w:rPr>
          <w:rFonts w:eastAsia="Times New Roman"/>
          <w:color w:val="000000"/>
          <w:spacing w:val="3"/>
          <w:sz w:val="24"/>
          <w:lang w:val="en-GB"/>
        </w:rPr>
        <w:t xml:space="preserve">; he was stripped of his authority and took refuge overseas but two years later, when the rest of the country was tired of the Normans, Godwin was back. He made Robert give </w:t>
      </w:r>
      <w:proofErr w:type="spellStart"/>
      <w:r w:rsidRPr="001C7B89">
        <w:rPr>
          <w:rFonts w:eastAsia="Times New Roman"/>
          <w:color w:val="000000"/>
          <w:spacing w:val="3"/>
          <w:sz w:val="24"/>
          <w:lang w:val="en-GB"/>
        </w:rPr>
        <w:t>Bosham</w:t>
      </w:r>
      <w:proofErr w:type="spellEnd"/>
      <w:r w:rsidRPr="001C7B89">
        <w:rPr>
          <w:rFonts w:eastAsia="Times New Roman"/>
          <w:color w:val="000000"/>
          <w:spacing w:val="3"/>
          <w:sz w:val="24"/>
          <w:lang w:val="en-GB"/>
        </w:rPr>
        <w:t xml:space="preserve"> to him, and saw the Normans leave the land but died in 1053. England was then taken on by Godwin's son Harold, who until 1065 was Earl of Wessex, and from January 1066 King of England, until he lost the Battle of Hastings in October; so </w:t>
      </w:r>
      <w:proofErr w:type="spellStart"/>
      <w:r w:rsidRPr="001C7B89">
        <w:rPr>
          <w:rFonts w:eastAsia="Times New Roman"/>
          <w:color w:val="000000"/>
          <w:spacing w:val="3"/>
          <w:sz w:val="24"/>
          <w:lang w:val="en-GB"/>
        </w:rPr>
        <w:t>Warblington</w:t>
      </w:r>
      <w:proofErr w:type="spellEnd"/>
      <w:r w:rsidRPr="001C7B89">
        <w:rPr>
          <w:rFonts w:eastAsia="Times New Roman"/>
          <w:color w:val="000000"/>
          <w:spacing w:val="3"/>
          <w:sz w:val="24"/>
          <w:lang w:val="en-GB"/>
        </w:rPr>
        <w:t xml:space="preserve"> was once the seat of an English King!</w:t>
      </w:r>
    </w:p>
    <w:p w:rsidR="00046216" w:rsidRPr="001C7B89" w:rsidRDefault="001B160F" w:rsidP="0048067D">
      <w:pPr>
        <w:spacing w:line="276" w:lineRule="exact"/>
        <w:ind w:firstLine="216"/>
        <w:textAlignment w:val="baseline"/>
        <w:rPr>
          <w:rFonts w:eastAsia="Times New Roman"/>
          <w:color w:val="000000"/>
          <w:sz w:val="24"/>
          <w:lang w:val="en-GB"/>
        </w:rPr>
      </w:pPr>
      <w:r w:rsidRPr="001C7B89">
        <w:rPr>
          <w:rFonts w:eastAsia="Times New Roman"/>
          <w:color w:val="000000"/>
          <w:sz w:val="24"/>
          <w:lang w:val="en-GB"/>
        </w:rPr>
        <w:t xml:space="preserve">We cannot say definitely that a "Hall" did exist at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before the Conquest but it looks extremely likely. We do know that a Manor House did exist there in the 13</w:t>
      </w:r>
      <w:r w:rsidRPr="001C7B89">
        <w:rPr>
          <w:rFonts w:eastAsia="Times New Roman"/>
          <w:color w:val="000000"/>
          <w:sz w:val="24"/>
          <w:vertAlign w:val="superscript"/>
          <w:lang w:val="en-GB"/>
        </w:rPr>
        <w:t>th</w:t>
      </w:r>
      <w:r w:rsidRPr="001C7B89">
        <w:rPr>
          <w:rFonts w:eastAsia="Times New Roman"/>
          <w:color w:val="000000"/>
          <w:sz w:val="24"/>
          <w:lang w:val="en-GB"/>
        </w:rPr>
        <w:t xml:space="preserve"> and 14</w:t>
      </w:r>
      <w:r w:rsidRPr="001C7B89">
        <w:rPr>
          <w:rFonts w:eastAsia="Times New Roman"/>
          <w:color w:val="000000"/>
          <w:sz w:val="24"/>
          <w:vertAlign w:val="superscript"/>
          <w:lang w:val="en-GB"/>
        </w:rPr>
        <w:t>th</w:t>
      </w:r>
      <w:r w:rsidRPr="001C7B89">
        <w:rPr>
          <w:rFonts w:eastAsia="Times New Roman"/>
          <w:color w:val="000000"/>
          <w:sz w:val="24"/>
          <w:lang w:val="en-GB"/>
        </w:rPr>
        <w:t xml:space="preserve"> centuries, and probably into the 15</w:t>
      </w:r>
      <w:r w:rsidRPr="001C7B89">
        <w:rPr>
          <w:rFonts w:eastAsia="Times New Roman"/>
          <w:color w:val="000000"/>
          <w:sz w:val="24"/>
          <w:vertAlign w:val="superscript"/>
          <w:lang w:val="en-GB"/>
        </w:rPr>
        <w:t>th</w:t>
      </w:r>
      <w:r w:rsidRPr="001C7B89">
        <w:rPr>
          <w:rFonts w:eastAsia="Times New Roman"/>
          <w:color w:val="000000"/>
          <w:sz w:val="24"/>
          <w:lang w:val="en-GB"/>
        </w:rPr>
        <w:t>, as there are records which mention one, although we do not know where exactly it stood. By the late 15</w:t>
      </w:r>
      <w:r w:rsidRPr="001C7B89">
        <w:rPr>
          <w:rFonts w:eastAsia="Times New Roman"/>
          <w:color w:val="000000"/>
          <w:sz w:val="24"/>
          <w:vertAlign w:val="superscript"/>
          <w:lang w:val="en-GB"/>
        </w:rPr>
        <w:t>th</w:t>
      </w:r>
      <w:r w:rsidRPr="001C7B89">
        <w:rPr>
          <w:rFonts w:eastAsia="Times New Roman"/>
          <w:color w:val="000000"/>
          <w:sz w:val="24"/>
          <w:lang w:val="en-GB"/>
        </w:rPr>
        <w:t xml:space="preserve"> century the whole of the land which now comprises the Castle Farm had been turned into a Deer Park and the second Manor House was no more.</w:t>
      </w:r>
    </w:p>
    <w:p w:rsidR="001B160F" w:rsidRPr="001C7B89" w:rsidRDefault="001B160F" w:rsidP="000115D7">
      <w:pPr>
        <w:spacing w:line="276" w:lineRule="exact"/>
        <w:ind w:firstLine="216"/>
        <w:textAlignment w:val="baseline"/>
        <w:rPr>
          <w:rFonts w:eastAsia="Times New Roman"/>
          <w:color w:val="000000"/>
          <w:sz w:val="24"/>
          <w:lang w:val="en-GB"/>
        </w:rPr>
      </w:pPr>
      <w:r w:rsidRPr="001C7B89">
        <w:rPr>
          <w:rFonts w:eastAsia="Times New Roman"/>
          <w:color w:val="000000"/>
          <w:sz w:val="24"/>
          <w:lang w:val="en-GB"/>
        </w:rPr>
        <w:t xml:space="preserve">We know little as to who owned the Manor before 1204, but in that year King John said that all his Barons who held lands in France, and would not support him in his war with the </w:t>
      </w:r>
      <w:r w:rsidRPr="001C7B89">
        <w:rPr>
          <w:rFonts w:eastAsia="Times New Roman"/>
          <w:color w:val="000000"/>
          <w:sz w:val="24"/>
          <w:lang w:val="en-GB"/>
        </w:rPr>
        <w:lastRenderedPageBreak/>
        <w:t xml:space="preserve">French King, must surrender their English estates to him. The owner </w:t>
      </w:r>
      <w:r w:rsidR="00580391" w:rsidRPr="001C7B89">
        <w:rPr>
          <w:rFonts w:eastAsia="Times New Roman"/>
          <w:color w:val="000000"/>
          <w:sz w:val="24"/>
          <w:lang w:val="en-GB"/>
        </w:rPr>
        <w:t xml:space="preserve">of </w:t>
      </w:r>
      <w:proofErr w:type="spellStart"/>
      <w:r w:rsidR="00580391" w:rsidRPr="001C7B89">
        <w:rPr>
          <w:rFonts w:eastAsia="Times New Roman"/>
          <w:color w:val="000000"/>
          <w:sz w:val="24"/>
          <w:lang w:val="en-GB"/>
        </w:rPr>
        <w:t>Warblington</w:t>
      </w:r>
      <w:proofErr w:type="spellEnd"/>
      <w:r w:rsidR="00580391" w:rsidRPr="001C7B89">
        <w:rPr>
          <w:rFonts w:eastAsia="Times New Roman"/>
          <w:color w:val="000000"/>
          <w:sz w:val="24"/>
          <w:lang w:val="en-GB"/>
        </w:rPr>
        <w:t xml:space="preserve"> was Roger de </w:t>
      </w:r>
      <w:proofErr w:type="spellStart"/>
      <w:r w:rsidR="00580391" w:rsidRPr="001C7B89">
        <w:rPr>
          <w:rFonts w:eastAsia="Times New Roman"/>
          <w:color w:val="000000"/>
          <w:sz w:val="24"/>
          <w:lang w:val="en-GB"/>
        </w:rPr>
        <w:t>Curç</w:t>
      </w:r>
      <w:r w:rsidRPr="001C7B89">
        <w:rPr>
          <w:rFonts w:eastAsia="Times New Roman"/>
          <w:color w:val="000000"/>
          <w:sz w:val="24"/>
          <w:lang w:val="en-GB"/>
        </w:rPr>
        <w:t>y</w:t>
      </w:r>
      <w:proofErr w:type="spellEnd"/>
      <w:r w:rsidRPr="001C7B89">
        <w:rPr>
          <w:rFonts w:eastAsia="Times New Roman"/>
          <w:color w:val="000000"/>
          <w:sz w:val="24"/>
          <w:lang w:val="en-GB"/>
        </w:rPr>
        <w:t xml:space="preserve"> who surrendered the Manor, said at that time to be worth £15. John divided it between two of</w:t>
      </w:r>
      <w:r w:rsidR="000115D7" w:rsidRPr="001C7B89">
        <w:rPr>
          <w:rFonts w:eastAsia="Times New Roman"/>
          <w:color w:val="000000"/>
          <w:sz w:val="24"/>
          <w:lang w:val="en-GB"/>
        </w:rPr>
        <w:t xml:space="preserve"> his allies. The Lordship and £</w:t>
      </w:r>
      <w:r w:rsidRPr="001C7B89">
        <w:rPr>
          <w:rFonts w:eastAsia="Times New Roman"/>
          <w:color w:val="000000"/>
          <w:sz w:val="24"/>
          <w:lang w:val="en-GB"/>
        </w:rPr>
        <w:t xml:space="preserve">10 went to Mathew Fitzherbert, who fought for him in France; the remainder of 100 shillings he gave to William </w:t>
      </w:r>
      <w:proofErr w:type="spellStart"/>
      <w:r w:rsidRPr="001C7B89">
        <w:rPr>
          <w:rFonts w:eastAsia="Times New Roman"/>
          <w:color w:val="000000"/>
          <w:sz w:val="24"/>
          <w:lang w:val="en-GB"/>
        </w:rPr>
        <w:t>Aguillon</w:t>
      </w:r>
      <w:proofErr w:type="spellEnd"/>
      <w:r w:rsidRPr="001C7B89">
        <w:rPr>
          <w:rFonts w:eastAsia="Times New Roman"/>
          <w:color w:val="000000"/>
          <w:sz w:val="24"/>
          <w:lang w:val="en-GB"/>
        </w:rPr>
        <w:t xml:space="preserve">, a royal clerk. Mathew Fitzherbert died in 1238, and his son Herbert was granted his father's estates. It was in fact Herbert Fitzherbert who founded Emsworth in 1239 by obtaining a charter from Henry III to have a weekly market and an annual fair there; the Square at Emsworth is </w:t>
      </w:r>
      <w:r w:rsidR="000115D7" w:rsidRPr="001C7B89">
        <w:rPr>
          <w:rFonts w:eastAsia="Times New Roman"/>
          <w:color w:val="000000"/>
          <w:sz w:val="24"/>
          <w:lang w:val="en-GB"/>
        </w:rPr>
        <w:t xml:space="preserve">his legacy to us. Unfortunately </w:t>
      </w:r>
      <w:r w:rsidRPr="001C7B89">
        <w:rPr>
          <w:rFonts w:eastAsia="Times New Roman"/>
          <w:color w:val="000000"/>
          <w:sz w:val="24"/>
          <w:lang w:val="en-GB"/>
        </w:rPr>
        <w:t xml:space="preserve">the Fitzherbert line died out, owing to a lack of male heirs; the last Fitzherbert was the widow of Peter Fitzherbert who died in 1283, holding the Manor in dower. The Crown had already granted the reversion of the Manor to one Mathew, son of John </w:t>
      </w:r>
      <w:proofErr w:type="spellStart"/>
      <w:r w:rsidRPr="001C7B89">
        <w:rPr>
          <w:rFonts w:eastAsia="Times New Roman"/>
          <w:color w:val="000000"/>
          <w:sz w:val="24"/>
          <w:lang w:val="en-GB"/>
        </w:rPr>
        <w:t>Ude</w:t>
      </w:r>
      <w:proofErr w:type="spellEnd"/>
      <w:r w:rsidRPr="001C7B89">
        <w:rPr>
          <w:rFonts w:eastAsia="Times New Roman"/>
          <w:color w:val="000000"/>
          <w:sz w:val="24"/>
          <w:lang w:val="en-GB"/>
        </w:rPr>
        <w:t>, who lived near Devizes, but seems never to have visited the Manor he had inherited.</w:t>
      </w:r>
    </w:p>
    <w:p w:rsidR="001B160F" w:rsidRPr="001C7B89" w:rsidRDefault="001B160F" w:rsidP="0048067D">
      <w:pPr>
        <w:spacing w:before="2" w:line="276" w:lineRule="exact"/>
        <w:ind w:firstLine="216"/>
        <w:textAlignment w:val="baseline"/>
        <w:rPr>
          <w:rFonts w:eastAsia="Times New Roman"/>
          <w:color w:val="000000"/>
          <w:spacing w:val="2"/>
          <w:sz w:val="24"/>
          <w:lang w:val="en-GB"/>
        </w:rPr>
      </w:pPr>
      <w:r w:rsidRPr="001C7B89">
        <w:rPr>
          <w:rFonts w:eastAsia="Times New Roman"/>
          <w:color w:val="000000"/>
          <w:spacing w:val="2"/>
          <w:sz w:val="24"/>
          <w:lang w:val="en-GB"/>
        </w:rPr>
        <w:t xml:space="preserve">Meanwhile Robert </w:t>
      </w:r>
      <w:proofErr w:type="spellStart"/>
      <w:r w:rsidRPr="001C7B89">
        <w:rPr>
          <w:rFonts w:eastAsia="Times New Roman"/>
          <w:color w:val="000000"/>
          <w:spacing w:val="2"/>
          <w:sz w:val="24"/>
          <w:lang w:val="en-GB"/>
        </w:rPr>
        <w:t>Aguillon</w:t>
      </w:r>
      <w:proofErr w:type="spellEnd"/>
      <w:r w:rsidRPr="001C7B89">
        <w:rPr>
          <w:rFonts w:eastAsia="Times New Roman"/>
          <w:color w:val="000000"/>
          <w:spacing w:val="2"/>
          <w:sz w:val="24"/>
          <w:lang w:val="en-GB"/>
        </w:rPr>
        <w:t xml:space="preserve">, William's son, moved into the Manor House which the </w:t>
      </w:r>
      <w:proofErr w:type="spellStart"/>
      <w:r w:rsidRPr="001C7B89">
        <w:rPr>
          <w:rFonts w:eastAsia="Times New Roman"/>
          <w:color w:val="000000"/>
          <w:spacing w:val="2"/>
          <w:sz w:val="24"/>
          <w:lang w:val="en-GB"/>
        </w:rPr>
        <w:t>Fitzherberts</w:t>
      </w:r>
      <w:proofErr w:type="spellEnd"/>
      <w:r w:rsidRPr="001C7B89">
        <w:rPr>
          <w:rFonts w:eastAsia="Times New Roman"/>
          <w:color w:val="000000"/>
          <w:spacing w:val="2"/>
          <w:sz w:val="24"/>
          <w:lang w:val="en-GB"/>
        </w:rPr>
        <w:t xml:space="preserve"> had built and acted as Lord of the Manor, holding courts and acting as the real owner of the property. In 1279 the Crown officials demanded to know by what right he was doing this; he replied that he was only exercising the rights his father had enjoyed. Robert was a Judge and a lawyer, as well as being rich, and nothing more was heard about it. He died in 1286; his heirs were his two married, and widowed, daughters, Isabella </w:t>
      </w:r>
      <w:proofErr w:type="spellStart"/>
      <w:r w:rsidRPr="001C7B89">
        <w:rPr>
          <w:rFonts w:eastAsia="Times New Roman"/>
          <w:color w:val="000000"/>
          <w:spacing w:val="2"/>
          <w:sz w:val="24"/>
          <w:lang w:val="en-GB"/>
        </w:rPr>
        <w:t>Bardolf</w:t>
      </w:r>
      <w:proofErr w:type="spellEnd"/>
      <w:r w:rsidRPr="001C7B89">
        <w:rPr>
          <w:rFonts w:eastAsia="Times New Roman"/>
          <w:color w:val="000000"/>
          <w:spacing w:val="2"/>
          <w:sz w:val="24"/>
          <w:lang w:val="en-GB"/>
        </w:rPr>
        <w:t xml:space="preserve"> and Phyllis de </w:t>
      </w:r>
      <w:proofErr w:type="spellStart"/>
      <w:r w:rsidRPr="001C7B89">
        <w:rPr>
          <w:rFonts w:eastAsia="Times New Roman"/>
          <w:color w:val="000000"/>
          <w:spacing w:val="2"/>
          <w:sz w:val="24"/>
          <w:lang w:val="en-GB"/>
        </w:rPr>
        <w:t>Eastney</w:t>
      </w:r>
      <w:proofErr w:type="spellEnd"/>
      <w:r w:rsidRPr="001C7B89">
        <w:rPr>
          <w:rFonts w:eastAsia="Times New Roman"/>
          <w:color w:val="000000"/>
          <w:spacing w:val="2"/>
          <w:sz w:val="24"/>
          <w:lang w:val="en-GB"/>
        </w:rPr>
        <w:t xml:space="preserve">. They continued to live in the Manor House, exercised most of the rights of Lordship and spent part of their father's wealth on rebuilding the Saxon Chapel, which became </w:t>
      </w:r>
      <w:proofErr w:type="spellStart"/>
      <w:r w:rsidRPr="001C7B89">
        <w:rPr>
          <w:rFonts w:eastAsia="Times New Roman"/>
          <w:color w:val="000000"/>
          <w:spacing w:val="2"/>
          <w:sz w:val="24"/>
          <w:lang w:val="en-GB"/>
        </w:rPr>
        <w:t>Warbl</w:t>
      </w:r>
      <w:r w:rsidR="004A3EB2" w:rsidRPr="001C7B89">
        <w:rPr>
          <w:rFonts w:eastAsia="Times New Roman"/>
          <w:color w:val="000000"/>
          <w:spacing w:val="2"/>
          <w:sz w:val="24"/>
          <w:lang w:val="en-GB"/>
        </w:rPr>
        <w:t>ington</w:t>
      </w:r>
      <w:proofErr w:type="spellEnd"/>
      <w:r w:rsidR="004A3EB2" w:rsidRPr="001C7B89">
        <w:rPr>
          <w:rFonts w:eastAsia="Times New Roman"/>
          <w:color w:val="000000"/>
          <w:spacing w:val="2"/>
          <w:sz w:val="24"/>
          <w:lang w:val="en-GB"/>
        </w:rPr>
        <w:t xml:space="preserve"> Church, by forming a new</w:t>
      </w:r>
      <w:r w:rsidRPr="001C7B89">
        <w:rPr>
          <w:rFonts w:eastAsia="Times New Roman"/>
          <w:color w:val="000000"/>
          <w:spacing w:val="2"/>
          <w:sz w:val="24"/>
          <w:lang w:val="en-GB"/>
        </w:rPr>
        <w:t xml:space="preserve"> chancel and building the nave. Almost all you can see today, apart from the middle storey of the tower, is their work.</w:t>
      </w:r>
    </w:p>
    <w:p w:rsidR="001B160F" w:rsidRPr="001C7B89" w:rsidRDefault="001B160F" w:rsidP="0048067D">
      <w:pPr>
        <w:spacing w:before="1" w:line="276" w:lineRule="exact"/>
        <w:ind w:right="144" w:firstLine="216"/>
        <w:textAlignment w:val="baseline"/>
        <w:rPr>
          <w:rFonts w:eastAsia="Times New Roman"/>
          <w:color w:val="000000"/>
          <w:sz w:val="24"/>
          <w:lang w:val="en-GB"/>
        </w:rPr>
      </w:pPr>
      <w:r w:rsidRPr="001C7B89">
        <w:rPr>
          <w:rFonts w:eastAsia="Times New Roman"/>
          <w:color w:val="000000"/>
          <w:sz w:val="24"/>
          <w:lang w:val="en-GB"/>
        </w:rPr>
        <w:t xml:space="preserve">Mathew </w:t>
      </w:r>
      <w:proofErr w:type="spellStart"/>
      <w:r w:rsidRPr="001C7B89">
        <w:rPr>
          <w:rFonts w:eastAsia="Times New Roman"/>
          <w:color w:val="000000"/>
          <w:sz w:val="24"/>
          <w:lang w:val="en-GB"/>
        </w:rPr>
        <w:t>Ude</w:t>
      </w:r>
      <w:proofErr w:type="spellEnd"/>
      <w:r w:rsidRPr="001C7B89">
        <w:rPr>
          <w:rFonts w:eastAsia="Times New Roman"/>
          <w:color w:val="000000"/>
          <w:sz w:val="24"/>
          <w:lang w:val="en-GB"/>
        </w:rPr>
        <w:t xml:space="preserve"> died in 1310, and immediately Robert le Ewer who had been granted the reversion came down to see his new estate; he was horrified. His manor was in the occupation of two old women who were living it up in his house! He went to law and in 1313 turned out the ladies somewhat roughly. Isabella </w:t>
      </w:r>
      <w:proofErr w:type="spellStart"/>
      <w:r w:rsidRPr="001C7B89">
        <w:rPr>
          <w:rFonts w:eastAsia="Times New Roman"/>
          <w:color w:val="000000"/>
          <w:sz w:val="24"/>
          <w:lang w:val="en-GB"/>
        </w:rPr>
        <w:t>Bardolf</w:t>
      </w:r>
      <w:proofErr w:type="spellEnd"/>
      <w:r w:rsidRPr="001C7B89">
        <w:rPr>
          <w:rFonts w:eastAsia="Times New Roman"/>
          <w:color w:val="000000"/>
          <w:sz w:val="24"/>
          <w:lang w:val="en-GB"/>
        </w:rPr>
        <w:t xml:space="preserve"> counterclaimed, and got back most of her property and the Manor House in 1315. Robert tried the law again but felt it was moving too slowly, so in 1322 he seized the Manor by force, turning Isabella out bodily. Phyllis seems to have died earlier, and Isabella in 1323. Robert did not have very long to enjoy his prize, being executed for treason against the Crown in 1325. The estate became Crown property and during the next hundred and fifty years was granted to many members on the fringes of the royal family, the last being the Duke of Clarence, who was murdered in 1479; it was after this date that Keepers of the Park were appointed by the Crown.</w:t>
      </w:r>
    </w:p>
    <w:p w:rsidR="001B160F" w:rsidRPr="001C7B89" w:rsidRDefault="001B160F" w:rsidP="0048067D">
      <w:pPr>
        <w:spacing w:before="2" w:line="276" w:lineRule="exact"/>
        <w:ind w:right="144" w:firstLine="216"/>
        <w:textAlignment w:val="baseline"/>
        <w:rPr>
          <w:rFonts w:eastAsia="Times New Roman"/>
          <w:color w:val="000000"/>
          <w:spacing w:val="1"/>
          <w:sz w:val="24"/>
          <w:lang w:val="en-GB"/>
        </w:rPr>
      </w:pPr>
      <w:r w:rsidRPr="001C7B89">
        <w:rPr>
          <w:rFonts w:eastAsia="Times New Roman"/>
          <w:color w:val="000000"/>
          <w:spacing w:val="1"/>
          <w:sz w:val="24"/>
          <w:lang w:val="en-GB"/>
        </w:rPr>
        <w:t>Clarence had married one of the daughters of the Earl of Warwick, who had no male heir. There were two children, Margaret, who was married in 1490 to Sir Reginald Pole, by whom she had four children before his death in 1505, and a son, Edward, born in 1475, who became Earl of Warwick. In 1485 he was ten; he had a better claim to the throne, in the Yorkist interest, than had Henry Tudor, the Lancastrian claimant. After Henry's victory at Bosworth Edward lived in the Tower of London, free to do what he wanted provided he never left it. In 1499 he tried to leave, and was executed.</w:t>
      </w:r>
    </w:p>
    <w:p w:rsidR="001B160F" w:rsidRPr="001C7B89" w:rsidRDefault="001B160F" w:rsidP="0048067D">
      <w:pPr>
        <w:spacing w:line="275" w:lineRule="exact"/>
        <w:ind w:right="144" w:firstLine="216"/>
        <w:textAlignment w:val="baseline"/>
        <w:rPr>
          <w:rFonts w:eastAsia="Times New Roman"/>
          <w:color w:val="000000"/>
          <w:sz w:val="24"/>
          <w:lang w:val="en-GB"/>
        </w:rPr>
      </w:pPr>
      <w:r w:rsidRPr="001C7B89">
        <w:rPr>
          <w:rFonts w:eastAsia="Times New Roman"/>
          <w:color w:val="000000"/>
          <w:sz w:val="24"/>
          <w:lang w:val="en-GB"/>
        </w:rPr>
        <w:t xml:space="preserve">When Henry VIII came to the throne he wanted to atone for his father's "crime" in executing Warwick and made Margaret Countess of Warwick in her own right, granting her sufficient land to maintain her new status. These lands included the Manor of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and it was on what we call "the Castle site", within the boundary of the moat, that between 1517 and 1527 Margaret built her castellated Manor House in the fashion of the times.</w:t>
      </w:r>
    </w:p>
    <w:p w:rsidR="001907A9" w:rsidRPr="001C7B89" w:rsidRDefault="001907A9" w:rsidP="0048067D">
      <w:pPr>
        <w:spacing w:before="2" w:line="277" w:lineRule="exact"/>
        <w:ind w:right="144"/>
        <w:textAlignment w:val="baseline"/>
        <w:rPr>
          <w:rFonts w:eastAsia="Times New Roman"/>
          <w:color w:val="000000"/>
          <w:sz w:val="24"/>
          <w:lang w:val="en-GB"/>
        </w:rPr>
      </w:pPr>
    </w:p>
    <w:p w:rsidR="00D33AE5" w:rsidRPr="001C7B89" w:rsidRDefault="001B160F" w:rsidP="001907A9">
      <w:pPr>
        <w:spacing w:before="2" w:line="277" w:lineRule="exact"/>
        <w:ind w:right="144" w:firstLine="216"/>
        <w:textAlignment w:val="baseline"/>
        <w:rPr>
          <w:rFonts w:eastAsia="Times New Roman"/>
          <w:color w:val="070710"/>
          <w:sz w:val="24"/>
          <w:lang w:val="en-GB"/>
        </w:rPr>
      </w:pPr>
      <w:r w:rsidRPr="001C7B89">
        <w:rPr>
          <w:rFonts w:eastAsia="Times New Roman"/>
          <w:color w:val="000000"/>
          <w:sz w:val="24"/>
          <w:lang w:val="en-GB"/>
        </w:rPr>
        <w:t xml:space="preserve">By a stroke of luck the building accounts from November 1517 to November 1518 have survived in the National Archives. They were kept by Bernard Holden, the Rector of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who also seems to have acted as Clerk of the Works. From the accounts we can read the names of some seventy persons who worked there that year and how much </w:t>
      </w:r>
      <w:r w:rsidRPr="001C7B89">
        <w:rPr>
          <w:rFonts w:eastAsia="Times New Roman"/>
          <w:color w:val="000000"/>
          <w:sz w:val="24"/>
          <w:lang w:val="en-GB"/>
        </w:rPr>
        <w:lastRenderedPageBreak/>
        <w:t xml:space="preserve">each was paid per week; thus the Master Mason was Richard </w:t>
      </w:r>
      <w:proofErr w:type="spellStart"/>
      <w:r w:rsidRPr="001C7B89">
        <w:rPr>
          <w:rFonts w:eastAsia="Times New Roman"/>
          <w:color w:val="000000"/>
          <w:sz w:val="24"/>
          <w:lang w:val="en-GB"/>
        </w:rPr>
        <w:t>Gellys</w:t>
      </w:r>
      <w:proofErr w:type="spellEnd"/>
      <w:r w:rsidRPr="001C7B89">
        <w:rPr>
          <w:rFonts w:eastAsia="Times New Roman"/>
          <w:color w:val="000000"/>
          <w:sz w:val="24"/>
          <w:lang w:val="en-GB"/>
        </w:rPr>
        <w:t>, paid 3s.8d. The lowest regular wage was 2s. Occasional labourers might get only 2d. a day. We can also see where all the materials for the building came from. The best stone was from Caen in Normandy and the second best from the Isle of Wight where Margaret had a Manor. Timber, too, came from the Island. The sawn wood was taken to Newtown Haven where it was made into "</w:t>
      </w:r>
      <w:proofErr w:type="spellStart"/>
      <w:r w:rsidRPr="001C7B89">
        <w:rPr>
          <w:rFonts w:eastAsia="Times New Roman"/>
          <w:color w:val="000000"/>
          <w:sz w:val="24"/>
          <w:lang w:val="en-GB"/>
        </w:rPr>
        <w:t>raffs</w:t>
      </w:r>
      <w:proofErr w:type="spellEnd"/>
      <w:r w:rsidRPr="001C7B89">
        <w:rPr>
          <w:rFonts w:eastAsia="Times New Roman"/>
          <w:color w:val="000000"/>
          <w:sz w:val="24"/>
          <w:lang w:val="en-GB"/>
        </w:rPr>
        <w:t>" which were then towed across the Solent</w:t>
      </w:r>
      <w:r w:rsidR="00D33AE5" w:rsidRPr="001C7B89">
        <w:rPr>
          <w:rFonts w:eastAsia="Times New Roman"/>
          <w:color w:val="000000"/>
          <w:sz w:val="24"/>
          <w:lang w:val="en-GB"/>
        </w:rPr>
        <w:t xml:space="preserve"> </w:t>
      </w:r>
      <w:r w:rsidR="00D33AE5" w:rsidRPr="001C7B89">
        <w:rPr>
          <w:rFonts w:eastAsia="Times New Roman"/>
          <w:color w:val="070710"/>
          <w:sz w:val="24"/>
          <w:lang w:val="en-GB"/>
        </w:rPr>
        <w:t xml:space="preserve">to </w:t>
      </w:r>
      <w:proofErr w:type="spellStart"/>
      <w:r w:rsidR="00D33AE5" w:rsidRPr="001C7B89">
        <w:rPr>
          <w:rFonts w:eastAsia="Times New Roman"/>
          <w:color w:val="070710"/>
          <w:sz w:val="24"/>
          <w:lang w:val="en-GB"/>
        </w:rPr>
        <w:t>Langstone</w:t>
      </w:r>
      <w:proofErr w:type="spellEnd"/>
      <w:r w:rsidR="00D33AE5" w:rsidRPr="001C7B89">
        <w:rPr>
          <w:rFonts w:eastAsia="Times New Roman"/>
          <w:color w:val="070710"/>
          <w:sz w:val="24"/>
          <w:lang w:val="en-GB"/>
        </w:rPr>
        <w:t xml:space="preserve">. Other timber came from the Forest of </w:t>
      </w:r>
      <w:proofErr w:type="spellStart"/>
      <w:r w:rsidR="00D33AE5" w:rsidRPr="001C7B89">
        <w:rPr>
          <w:rFonts w:eastAsia="Times New Roman"/>
          <w:color w:val="070710"/>
          <w:sz w:val="24"/>
          <w:lang w:val="en-GB"/>
        </w:rPr>
        <w:t>Bere</w:t>
      </w:r>
      <w:proofErr w:type="spellEnd"/>
      <w:r w:rsidR="00D33AE5" w:rsidRPr="001C7B89">
        <w:rPr>
          <w:rFonts w:eastAsia="Times New Roman"/>
          <w:color w:val="070710"/>
          <w:sz w:val="24"/>
          <w:lang w:val="en-GB"/>
        </w:rPr>
        <w:t xml:space="preserve">, whilst a small wood which stood on the site of the Emsworth Recreation Ground was felled completely. Lime for mortar came from the </w:t>
      </w:r>
      <w:proofErr w:type="spellStart"/>
      <w:r w:rsidR="00D33AE5" w:rsidRPr="001C7B89">
        <w:rPr>
          <w:rFonts w:eastAsia="Times New Roman"/>
          <w:color w:val="070710"/>
          <w:sz w:val="24"/>
          <w:lang w:val="en-GB"/>
        </w:rPr>
        <w:t>Hambledon</w:t>
      </w:r>
      <w:proofErr w:type="spellEnd"/>
      <w:r w:rsidR="00D33AE5" w:rsidRPr="001C7B89">
        <w:rPr>
          <w:rFonts w:eastAsia="Times New Roman"/>
          <w:color w:val="070710"/>
          <w:sz w:val="24"/>
          <w:lang w:val="en-GB"/>
        </w:rPr>
        <w:t xml:space="preserve"> area; chalk was dug in </w:t>
      </w:r>
      <w:proofErr w:type="spellStart"/>
      <w:r w:rsidR="00D33AE5" w:rsidRPr="001C7B89">
        <w:rPr>
          <w:rFonts w:eastAsia="Times New Roman"/>
          <w:color w:val="070710"/>
          <w:sz w:val="24"/>
          <w:lang w:val="en-GB"/>
        </w:rPr>
        <w:t>Hambledon</w:t>
      </w:r>
      <w:proofErr w:type="spellEnd"/>
      <w:r w:rsidR="00D33AE5" w:rsidRPr="001C7B89">
        <w:rPr>
          <w:rFonts w:eastAsia="Times New Roman"/>
          <w:color w:val="070710"/>
          <w:sz w:val="24"/>
          <w:lang w:val="en-GB"/>
        </w:rPr>
        <w:t xml:space="preserve"> quarry and then burnt to be carted down to </w:t>
      </w:r>
      <w:proofErr w:type="spellStart"/>
      <w:r w:rsidR="00D33AE5" w:rsidRPr="001C7B89">
        <w:rPr>
          <w:rFonts w:eastAsia="Times New Roman"/>
          <w:color w:val="070710"/>
          <w:sz w:val="24"/>
          <w:lang w:val="en-GB"/>
        </w:rPr>
        <w:t>Warblington</w:t>
      </w:r>
      <w:proofErr w:type="spellEnd"/>
      <w:r w:rsidR="00D33AE5" w:rsidRPr="001C7B89">
        <w:rPr>
          <w:rFonts w:eastAsia="Times New Roman"/>
          <w:color w:val="070710"/>
          <w:sz w:val="24"/>
          <w:lang w:val="en-GB"/>
        </w:rPr>
        <w:t xml:space="preserve">, all organised by the Vicar of </w:t>
      </w:r>
      <w:proofErr w:type="spellStart"/>
      <w:r w:rsidR="00D33AE5" w:rsidRPr="001C7B89">
        <w:rPr>
          <w:rFonts w:eastAsia="Times New Roman"/>
          <w:color w:val="070710"/>
          <w:sz w:val="24"/>
          <w:lang w:val="en-GB"/>
        </w:rPr>
        <w:t>Catherington</w:t>
      </w:r>
      <w:proofErr w:type="spellEnd"/>
      <w:r w:rsidR="00D33AE5" w:rsidRPr="001C7B89">
        <w:rPr>
          <w:rFonts w:eastAsia="Times New Roman"/>
          <w:color w:val="070710"/>
          <w:sz w:val="24"/>
          <w:lang w:val="en-GB"/>
        </w:rPr>
        <w:t xml:space="preserve">, another of Margaret's holdings. Bricks were made on the site from the local </w:t>
      </w:r>
      <w:proofErr w:type="spellStart"/>
      <w:r w:rsidR="00D33AE5" w:rsidRPr="001C7B89">
        <w:rPr>
          <w:rFonts w:eastAsia="Times New Roman"/>
          <w:color w:val="070710"/>
          <w:sz w:val="24"/>
          <w:lang w:val="en-GB"/>
        </w:rPr>
        <w:t>brickearth</w:t>
      </w:r>
      <w:proofErr w:type="spellEnd"/>
      <w:r w:rsidR="00D33AE5" w:rsidRPr="001C7B89">
        <w:rPr>
          <w:rFonts w:eastAsia="Times New Roman"/>
          <w:color w:val="070710"/>
          <w:sz w:val="24"/>
          <w:lang w:val="en-GB"/>
        </w:rPr>
        <w:t xml:space="preserve"> soil. Lead for the roof was bought in London, though some was bought from the Churchwardens of </w:t>
      </w:r>
      <w:proofErr w:type="spellStart"/>
      <w:r w:rsidR="00D33AE5" w:rsidRPr="001C7B89">
        <w:rPr>
          <w:rFonts w:eastAsia="Times New Roman"/>
          <w:color w:val="070710"/>
          <w:sz w:val="24"/>
          <w:lang w:val="en-GB"/>
        </w:rPr>
        <w:t>Hayling</w:t>
      </w:r>
      <w:proofErr w:type="spellEnd"/>
      <w:r w:rsidR="00D33AE5" w:rsidRPr="001C7B89">
        <w:rPr>
          <w:rFonts w:eastAsia="Times New Roman"/>
          <w:color w:val="070710"/>
          <w:sz w:val="24"/>
          <w:lang w:val="en-GB"/>
        </w:rPr>
        <w:t xml:space="preserve"> Island for £4 3s.3d</w:t>
      </w:r>
      <w:r w:rsidR="001C7B89">
        <w:rPr>
          <w:rFonts w:eastAsia="Times New Roman"/>
          <w:color w:val="070710"/>
          <w:sz w:val="24"/>
          <w:lang w:val="en-GB"/>
        </w:rPr>
        <w:t>.</w:t>
      </w:r>
    </w:p>
    <w:p w:rsidR="00D33AE5" w:rsidRPr="001C7B89" w:rsidRDefault="00D33AE5" w:rsidP="0048067D">
      <w:pPr>
        <w:spacing w:before="424" w:line="278" w:lineRule="exact"/>
        <w:ind w:right="144" w:firstLine="216"/>
        <w:textAlignment w:val="baseline"/>
        <w:rPr>
          <w:rFonts w:eastAsia="Times New Roman"/>
          <w:color w:val="000000"/>
          <w:sz w:val="24"/>
          <w:lang w:val="en-GB"/>
        </w:rPr>
      </w:pPr>
      <w:r w:rsidRPr="001C7B89">
        <w:rPr>
          <w:rFonts w:eastAsia="Times New Roman"/>
          <w:color w:val="070710"/>
          <w:sz w:val="24"/>
          <w:lang w:val="en-GB"/>
        </w:rPr>
        <w:t xml:space="preserve">When Margaret moved to her new house in 1527 she brought her god-daughter, the future Queen Mary "to look at the deer". Margaret enjoyed her new house for only about a dozen years. She was a staunch Catholic, a friend of Catherine of Aragon, and had a son who was a Cardinal at Rome. In 1539 she displeased the King by refusing to accept his marriage; sadly, </w:t>
      </w:r>
      <w:r w:rsidR="001F4610" w:rsidRPr="001C7B89">
        <w:rPr>
          <w:rFonts w:eastAsia="Times New Roman"/>
          <w:color w:val="070710"/>
          <w:sz w:val="24"/>
          <w:lang w:val="en-GB"/>
        </w:rPr>
        <w:t xml:space="preserve">she was executed in 1541 and all her property was </w:t>
      </w:r>
      <w:r w:rsidRPr="001C7B89">
        <w:rPr>
          <w:rFonts w:eastAsia="Times New Roman"/>
          <w:color w:val="070710"/>
          <w:sz w:val="24"/>
          <w:lang w:val="en-GB"/>
        </w:rPr>
        <w:t>confiscated.</w:t>
      </w:r>
      <w:r w:rsidRPr="001C7B89">
        <w:rPr>
          <w:rFonts w:eastAsia="Times New Roman"/>
          <w:color w:val="000000"/>
          <w:sz w:val="24"/>
          <w:lang w:val="en-GB"/>
        </w:rPr>
        <w:t xml:space="preserve"> When Edward VI became King he gave the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estate to Sir Richard Cotton, who had been the Master of his Household when he was Prince of Wales. The Cotton family were to hold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until the early 18</w:t>
      </w:r>
      <w:r w:rsidRPr="001C7B89">
        <w:rPr>
          <w:rFonts w:eastAsia="Times New Roman"/>
          <w:color w:val="000000"/>
          <w:sz w:val="24"/>
          <w:vertAlign w:val="superscript"/>
          <w:lang w:val="en-GB"/>
        </w:rPr>
        <w:t>th</w:t>
      </w:r>
      <w:r w:rsidRPr="001C7B89">
        <w:rPr>
          <w:rFonts w:eastAsia="Times New Roman"/>
          <w:color w:val="000000"/>
          <w:sz w:val="24"/>
          <w:lang w:val="en-GB"/>
        </w:rPr>
        <w:t xml:space="preserve"> century, but they ceased to live in "the Castle" when it was destroyed after the Civil War.</w:t>
      </w:r>
    </w:p>
    <w:p w:rsidR="00D33AE5" w:rsidRPr="001C7B89" w:rsidRDefault="00D33AE5" w:rsidP="0048067D">
      <w:pPr>
        <w:spacing w:line="277" w:lineRule="exact"/>
        <w:ind w:firstLine="216"/>
        <w:textAlignment w:val="baseline"/>
        <w:rPr>
          <w:rFonts w:eastAsia="Times New Roman"/>
          <w:color w:val="000000"/>
          <w:spacing w:val="2"/>
          <w:sz w:val="24"/>
          <w:lang w:val="en-GB"/>
        </w:rPr>
      </w:pPr>
      <w:r w:rsidRPr="001C7B89">
        <w:rPr>
          <w:rFonts w:eastAsia="Times New Roman"/>
          <w:color w:val="000000"/>
          <w:spacing w:val="2"/>
          <w:sz w:val="24"/>
          <w:lang w:val="en-GB"/>
        </w:rPr>
        <w:t xml:space="preserve">Sir Richard had been a rather lukewarm Protestant so under Mary he became a Catholic once more, and the family for the most part stayed Catholic thereafter, although one younger son actually managed to become Bishop of Salisbury. Richard's son, George Cotton, claimed that he alone in Hampshire paid his </w:t>
      </w:r>
      <w:proofErr w:type="spellStart"/>
      <w:r w:rsidRPr="001C7B89">
        <w:rPr>
          <w:rFonts w:eastAsia="Times New Roman"/>
          <w:color w:val="000000"/>
          <w:spacing w:val="2"/>
          <w:sz w:val="24"/>
          <w:lang w:val="en-GB"/>
        </w:rPr>
        <w:t>recusancy</w:t>
      </w:r>
      <w:proofErr w:type="spellEnd"/>
      <w:r w:rsidRPr="001C7B89">
        <w:rPr>
          <w:rFonts w:eastAsia="Times New Roman"/>
          <w:color w:val="000000"/>
          <w:spacing w:val="2"/>
          <w:sz w:val="24"/>
          <w:lang w:val="en-GB"/>
        </w:rPr>
        <w:t xml:space="preserve"> fines in full in the last years of Elizabeth's reign, but the effort ruined the family's finances, so that by the 1620s they had to turn the park over to agriculture to earn a little money. One of the advantages of this was that when a park was </w:t>
      </w:r>
      <w:proofErr w:type="spellStart"/>
      <w:r w:rsidRPr="001C7B89">
        <w:rPr>
          <w:rFonts w:eastAsia="Times New Roman"/>
          <w:color w:val="000000"/>
          <w:spacing w:val="2"/>
          <w:sz w:val="24"/>
          <w:lang w:val="en-GB"/>
        </w:rPr>
        <w:t>disparked</w:t>
      </w:r>
      <w:proofErr w:type="spellEnd"/>
      <w:r w:rsidRPr="001C7B89">
        <w:rPr>
          <w:rFonts w:eastAsia="Times New Roman"/>
          <w:color w:val="000000"/>
          <w:spacing w:val="2"/>
          <w:sz w:val="24"/>
          <w:lang w:val="en-GB"/>
        </w:rPr>
        <w:t xml:space="preserve"> the land became tithe-free. In the late 18</w:t>
      </w:r>
      <w:r w:rsidRPr="001C7B89">
        <w:rPr>
          <w:rFonts w:eastAsia="Times New Roman"/>
          <w:color w:val="000000"/>
          <w:spacing w:val="2"/>
          <w:sz w:val="24"/>
          <w:vertAlign w:val="superscript"/>
          <w:lang w:val="en-GB"/>
        </w:rPr>
        <w:t>th</w:t>
      </w:r>
      <w:r w:rsidRPr="001C7B89">
        <w:rPr>
          <w:rFonts w:eastAsia="Times New Roman"/>
          <w:color w:val="000000"/>
          <w:spacing w:val="2"/>
          <w:sz w:val="24"/>
          <w:lang w:val="en-GB"/>
        </w:rPr>
        <w:t xml:space="preserve"> century the Reverend William Norris, Rector </w:t>
      </w:r>
      <w:r w:rsidR="00BD4C41">
        <w:rPr>
          <w:rFonts w:eastAsia="Times New Roman"/>
          <w:color w:val="000000"/>
          <w:spacing w:val="2"/>
          <w:sz w:val="24"/>
          <w:lang w:val="en-GB"/>
        </w:rPr>
        <w:t xml:space="preserve">of </w:t>
      </w:r>
      <w:proofErr w:type="spellStart"/>
      <w:r w:rsidR="00BD4C41">
        <w:rPr>
          <w:rFonts w:eastAsia="Times New Roman"/>
          <w:color w:val="000000"/>
          <w:spacing w:val="2"/>
          <w:sz w:val="24"/>
          <w:lang w:val="en-GB"/>
        </w:rPr>
        <w:t>Warblington</w:t>
      </w:r>
      <w:proofErr w:type="spellEnd"/>
      <w:r w:rsidR="00BD4C41">
        <w:rPr>
          <w:rFonts w:eastAsia="Times New Roman"/>
          <w:color w:val="000000"/>
          <w:spacing w:val="2"/>
          <w:sz w:val="24"/>
          <w:lang w:val="en-GB"/>
        </w:rPr>
        <w:t xml:space="preserve">, felt that this </w:t>
      </w:r>
      <w:r w:rsidRPr="001C7B89">
        <w:rPr>
          <w:rFonts w:eastAsia="Times New Roman"/>
          <w:color w:val="000000"/>
          <w:spacing w:val="2"/>
          <w:sz w:val="24"/>
          <w:lang w:val="en-GB"/>
        </w:rPr>
        <w:t>was all wrong; the land of the Castle Farm was the finest in the parish, but he never gained a penny from it.</w:t>
      </w:r>
    </w:p>
    <w:p w:rsidR="00D33AE5" w:rsidRPr="001C7B89" w:rsidRDefault="00D33AE5" w:rsidP="0048067D">
      <w:pPr>
        <w:spacing w:line="274" w:lineRule="exact"/>
        <w:ind w:right="144" w:firstLine="216"/>
        <w:textAlignment w:val="baseline"/>
        <w:rPr>
          <w:rFonts w:eastAsia="Times New Roman"/>
          <w:color w:val="000000"/>
          <w:sz w:val="24"/>
          <w:lang w:val="en-GB"/>
        </w:rPr>
      </w:pPr>
      <w:r w:rsidRPr="001C7B89">
        <w:rPr>
          <w:rFonts w:eastAsia="Times New Roman"/>
          <w:color w:val="000000"/>
          <w:sz w:val="24"/>
          <w:lang w:val="en-GB"/>
        </w:rPr>
        <w:t xml:space="preserve">The Cottons fought for the King in the Civil War. In 1643 </w:t>
      </w:r>
      <w:proofErr w:type="spellStart"/>
      <w:r w:rsidRPr="001C7B89">
        <w:rPr>
          <w:rFonts w:eastAsia="Times New Roman"/>
          <w:color w:val="000000"/>
          <w:sz w:val="24"/>
          <w:lang w:val="en-GB"/>
        </w:rPr>
        <w:t>Warblington</w:t>
      </w:r>
      <w:proofErr w:type="spellEnd"/>
      <w:r w:rsidRPr="001C7B89">
        <w:rPr>
          <w:rFonts w:eastAsia="Times New Roman"/>
          <w:color w:val="000000"/>
          <w:sz w:val="24"/>
          <w:lang w:val="en-GB"/>
        </w:rPr>
        <w:t xml:space="preserve"> Castle was besieged, briefly, and captured. After the war the Cottons lived in their other Manor House at </w:t>
      </w:r>
      <w:proofErr w:type="spellStart"/>
      <w:r w:rsidRPr="001C7B89">
        <w:rPr>
          <w:rFonts w:eastAsia="Times New Roman"/>
          <w:color w:val="000000"/>
          <w:sz w:val="24"/>
          <w:lang w:val="en-GB"/>
        </w:rPr>
        <w:t>Bedhampton</w:t>
      </w:r>
      <w:proofErr w:type="spellEnd"/>
      <w:r w:rsidRPr="001C7B89">
        <w:rPr>
          <w:rFonts w:eastAsia="Times New Roman"/>
          <w:color w:val="000000"/>
          <w:sz w:val="24"/>
          <w:lang w:val="en-GB"/>
        </w:rPr>
        <w:t>; much of the material of the Castle was taken away and sold, but eventually a Farm house was built with its eastern wall being the eastern wall of the Castle. We can still see it today, together with one or two remains of the gatehouse, to show us somethi</w:t>
      </w:r>
      <w:r w:rsidR="00BD4C41">
        <w:rPr>
          <w:rFonts w:eastAsia="Times New Roman"/>
          <w:color w:val="000000"/>
          <w:sz w:val="24"/>
          <w:lang w:val="en-GB"/>
        </w:rPr>
        <w:t>ng of the original style of the</w:t>
      </w:r>
      <w:bookmarkStart w:id="0" w:name="_GoBack"/>
      <w:bookmarkEnd w:id="0"/>
      <w:r w:rsidRPr="001C7B89">
        <w:rPr>
          <w:rFonts w:eastAsia="Times New Roman"/>
          <w:color w:val="000000"/>
          <w:sz w:val="24"/>
          <w:lang w:val="en-GB"/>
        </w:rPr>
        <w:t xml:space="preserve"> building.</w:t>
      </w:r>
    </w:p>
    <w:p w:rsidR="00D33AE5" w:rsidRPr="001C7B89" w:rsidRDefault="00D33AE5" w:rsidP="001F4610">
      <w:pPr>
        <w:spacing w:before="285" w:line="360" w:lineRule="exact"/>
        <w:ind w:right="144"/>
        <w:jc w:val="right"/>
        <w:textAlignment w:val="baseline"/>
        <w:rPr>
          <w:rFonts w:eastAsia="Times New Roman"/>
          <w:b/>
          <w:i/>
          <w:color w:val="000000"/>
          <w:spacing w:val="5"/>
          <w:sz w:val="32"/>
          <w:lang w:val="en-GB"/>
        </w:rPr>
      </w:pPr>
      <w:r w:rsidRPr="001C7B89">
        <w:rPr>
          <w:rFonts w:eastAsia="Times New Roman"/>
          <w:b/>
          <w:i/>
          <w:color w:val="000000"/>
          <w:spacing w:val="5"/>
          <w:sz w:val="32"/>
          <w:lang w:val="en-GB"/>
        </w:rPr>
        <w:t xml:space="preserve">John </w:t>
      </w:r>
      <w:proofErr w:type="spellStart"/>
      <w:r w:rsidRPr="001C7B89">
        <w:rPr>
          <w:rFonts w:eastAsia="Times New Roman"/>
          <w:b/>
          <w:i/>
          <w:color w:val="000000"/>
          <w:spacing w:val="5"/>
          <w:sz w:val="32"/>
          <w:lang w:val="en-GB"/>
        </w:rPr>
        <w:t>Reger</w:t>
      </w:r>
      <w:proofErr w:type="spellEnd"/>
    </w:p>
    <w:p w:rsidR="00D33AE5" w:rsidRPr="001C7B89" w:rsidRDefault="00D33AE5" w:rsidP="0048067D">
      <w:pPr>
        <w:spacing w:before="370" w:line="230" w:lineRule="exact"/>
        <w:ind w:right="144"/>
        <w:textAlignment w:val="baseline"/>
        <w:rPr>
          <w:rFonts w:eastAsia="Times New Roman"/>
          <w:color w:val="000000"/>
          <w:sz w:val="20"/>
          <w:lang w:val="en-GB"/>
        </w:rPr>
      </w:pPr>
      <w:r w:rsidRPr="001C7B89">
        <w:rPr>
          <w:rFonts w:eastAsia="Times New Roman"/>
          <w:color w:val="000000"/>
          <w:sz w:val="20"/>
          <w:lang w:val="en-GB"/>
        </w:rPr>
        <w:t xml:space="preserve">Editor's note: John </w:t>
      </w:r>
      <w:proofErr w:type="spellStart"/>
      <w:r w:rsidRPr="001C7B89">
        <w:rPr>
          <w:rFonts w:eastAsia="Times New Roman"/>
          <w:color w:val="000000"/>
          <w:sz w:val="20"/>
          <w:lang w:val="en-GB"/>
        </w:rPr>
        <w:t>Reger</w:t>
      </w:r>
      <w:proofErr w:type="spellEnd"/>
      <w:r w:rsidRPr="001C7B89">
        <w:rPr>
          <w:rFonts w:eastAsia="Times New Roman"/>
          <w:color w:val="000000"/>
          <w:sz w:val="20"/>
          <w:lang w:val="en-GB"/>
        </w:rPr>
        <w:t xml:space="preserve"> is well known for his two books. The first, "A Short History of Emsworth and </w:t>
      </w:r>
      <w:proofErr w:type="spellStart"/>
      <w:r w:rsidRPr="001C7B89">
        <w:rPr>
          <w:rFonts w:eastAsia="Times New Roman"/>
          <w:color w:val="000000"/>
          <w:sz w:val="20"/>
          <w:lang w:val="en-GB"/>
        </w:rPr>
        <w:t>Warblington</w:t>
      </w:r>
      <w:proofErr w:type="spellEnd"/>
      <w:r w:rsidRPr="001C7B89">
        <w:rPr>
          <w:rFonts w:eastAsia="Times New Roman"/>
          <w:color w:val="000000"/>
          <w:sz w:val="20"/>
          <w:lang w:val="en-GB"/>
        </w:rPr>
        <w:t>" published in 1967, gives further information about the contents of this article, and also refers to material in the following one. The second is "Chichester Harbour — A History", published in 1996.</w:t>
      </w:r>
    </w:p>
    <w:p w:rsidR="00D33AE5" w:rsidRPr="001C7B89" w:rsidRDefault="00D33AE5" w:rsidP="0048067D">
      <w:pPr>
        <w:spacing w:before="4" w:line="276" w:lineRule="exact"/>
        <w:ind w:firstLine="216"/>
        <w:textAlignment w:val="baseline"/>
        <w:rPr>
          <w:rFonts w:eastAsia="Times New Roman"/>
          <w:color w:val="070710"/>
          <w:sz w:val="24"/>
          <w:lang w:val="en-GB"/>
        </w:rPr>
      </w:pPr>
    </w:p>
    <w:p w:rsidR="00D33AE5" w:rsidRPr="001C7B89" w:rsidRDefault="00D33AE5" w:rsidP="0048067D">
      <w:pPr>
        <w:spacing w:before="4" w:line="276" w:lineRule="exact"/>
        <w:ind w:firstLine="216"/>
        <w:textAlignment w:val="baseline"/>
        <w:rPr>
          <w:rFonts w:eastAsia="Times New Roman"/>
          <w:color w:val="070710"/>
          <w:sz w:val="24"/>
          <w:lang w:val="en-GB"/>
        </w:rPr>
      </w:pPr>
    </w:p>
    <w:p w:rsidR="001B160F" w:rsidRPr="001C7B89" w:rsidRDefault="001B160F" w:rsidP="0048067D">
      <w:pPr>
        <w:spacing w:before="2" w:line="275" w:lineRule="exact"/>
        <w:ind w:right="144"/>
        <w:textAlignment w:val="baseline"/>
        <w:rPr>
          <w:rFonts w:eastAsia="Times New Roman"/>
          <w:color w:val="000000"/>
          <w:sz w:val="24"/>
          <w:lang w:val="en-GB"/>
        </w:rPr>
      </w:pPr>
    </w:p>
    <w:p w:rsidR="001B160F" w:rsidRPr="001C7B89" w:rsidRDefault="001B160F" w:rsidP="0048067D">
      <w:pPr>
        <w:spacing w:line="276" w:lineRule="exact"/>
        <w:ind w:firstLine="216"/>
        <w:textAlignment w:val="baseline"/>
        <w:rPr>
          <w:rFonts w:eastAsia="Times New Roman"/>
          <w:color w:val="000000"/>
          <w:sz w:val="24"/>
          <w:lang w:val="en-GB"/>
        </w:rPr>
      </w:pPr>
    </w:p>
    <w:sectPr w:rsidR="001B160F" w:rsidRPr="001C7B89" w:rsidSect="0048067D">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046216"/>
    <w:rsid w:val="000115D7"/>
    <w:rsid w:val="00046216"/>
    <w:rsid w:val="001907A9"/>
    <w:rsid w:val="001B160F"/>
    <w:rsid w:val="001C7B89"/>
    <w:rsid w:val="001F4610"/>
    <w:rsid w:val="0048067D"/>
    <w:rsid w:val="004A3EB2"/>
    <w:rsid w:val="00580391"/>
    <w:rsid w:val="00AF0F3D"/>
    <w:rsid w:val="00BD4C41"/>
    <w:rsid w:val="00D3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1016E-0E19-4DD8-9D1B-9FD57CA10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1693</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Bury</cp:lastModifiedBy>
  <cp:revision>9</cp:revision>
  <dcterms:created xsi:type="dcterms:W3CDTF">2022-12-21T15:23:00Z</dcterms:created>
  <dcterms:modified xsi:type="dcterms:W3CDTF">2023-01-03T16:02:00Z</dcterms:modified>
</cp:coreProperties>
</file>